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9B2" w:rsidRDefault="00FE4276" w:rsidP="00D704F5">
      <w:pPr>
        <w:spacing w:line="360" w:lineRule="auto"/>
        <w:jc w:val="center"/>
        <w:rPr>
          <w:sz w:val="40"/>
          <w:szCs w:val="40"/>
        </w:rPr>
      </w:pPr>
      <w:r w:rsidRPr="00800237">
        <w:rPr>
          <w:sz w:val="40"/>
          <w:szCs w:val="40"/>
        </w:rPr>
        <w:t xml:space="preserve">Лючок сценический </w:t>
      </w:r>
      <w:r w:rsidR="00806FB4" w:rsidRPr="00800237">
        <w:rPr>
          <w:sz w:val="40"/>
          <w:szCs w:val="40"/>
        </w:rPr>
        <w:t xml:space="preserve">низкопрофильный </w:t>
      </w:r>
    </w:p>
    <w:p w:rsidR="00FE4276" w:rsidRPr="006579B2" w:rsidRDefault="00FE4276" w:rsidP="00D704F5">
      <w:pPr>
        <w:spacing w:line="360" w:lineRule="auto"/>
        <w:jc w:val="center"/>
        <w:rPr>
          <w:b/>
          <w:sz w:val="40"/>
          <w:szCs w:val="40"/>
        </w:rPr>
      </w:pPr>
      <w:r w:rsidRPr="006579B2">
        <w:rPr>
          <w:b/>
          <w:sz w:val="40"/>
          <w:szCs w:val="40"/>
        </w:rPr>
        <w:t>КРЛ</w:t>
      </w:r>
      <w:r w:rsidR="00184BEF" w:rsidRPr="006579B2">
        <w:rPr>
          <w:b/>
          <w:sz w:val="40"/>
          <w:szCs w:val="40"/>
        </w:rPr>
        <w:t>Н</w:t>
      </w:r>
      <w:r w:rsidRPr="006579B2">
        <w:rPr>
          <w:b/>
          <w:sz w:val="40"/>
          <w:szCs w:val="40"/>
        </w:rPr>
        <w:t>-</w:t>
      </w:r>
      <w:r w:rsidR="00184BEF" w:rsidRPr="006579B2">
        <w:rPr>
          <w:b/>
          <w:sz w:val="40"/>
          <w:szCs w:val="40"/>
        </w:rPr>
        <w:t>6</w:t>
      </w:r>
    </w:p>
    <w:p w:rsidR="00C94F44" w:rsidRPr="006579B2" w:rsidRDefault="00C94F44" w:rsidP="00D704F5">
      <w:pPr>
        <w:spacing w:line="360" w:lineRule="auto"/>
        <w:jc w:val="center"/>
        <w:outlineLvl w:val="1"/>
        <w:rPr>
          <w:sz w:val="28"/>
          <w:szCs w:val="28"/>
        </w:rPr>
      </w:pPr>
      <w:r w:rsidRPr="006579B2">
        <w:rPr>
          <w:sz w:val="28"/>
          <w:szCs w:val="28"/>
        </w:rPr>
        <w:t>Код по каталогу</w:t>
      </w:r>
      <w:r w:rsidRPr="006579B2">
        <w:rPr>
          <w:b/>
          <w:sz w:val="28"/>
          <w:szCs w:val="28"/>
        </w:rPr>
        <w:t xml:space="preserve">: </w:t>
      </w:r>
      <w:r w:rsidR="000E4400" w:rsidRPr="006579B2">
        <w:rPr>
          <w:sz w:val="28"/>
          <w:szCs w:val="28"/>
        </w:rPr>
        <w:t>13-03-2</w:t>
      </w:r>
      <w:r w:rsidR="001D13F2" w:rsidRPr="006579B2">
        <w:rPr>
          <w:sz w:val="28"/>
          <w:szCs w:val="28"/>
        </w:rPr>
        <w:t>5</w:t>
      </w:r>
      <w:r w:rsidR="000E4400" w:rsidRPr="006579B2">
        <w:rPr>
          <w:sz w:val="28"/>
          <w:szCs w:val="28"/>
        </w:rPr>
        <w:t>0</w:t>
      </w: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Default="005C7739" w:rsidP="00FE4276">
      <w:pPr>
        <w:jc w:val="center"/>
        <w:rPr>
          <w:rFonts w:ascii="Arial" w:hAnsi="Arial" w:cs="Arial"/>
          <w:sz w:val="24"/>
          <w:szCs w:val="24"/>
        </w:rPr>
      </w:pPr>
      <w:r w:rsidRPr="005C7739">
        <w:rPr>
          <w:rFonts w:ascii="Calibri" w:eastAsia="Calibri" w:hAnsi="Calibri"/>
          <w:noProof/>
          <w:kern w:val="0"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54215D0B" wp14:editId="1EFB4218">
            <wp:simplePos x="0" y="0"/>
            <wp:positionH relativeFrom="column">
              <wp:posOffset>1028065</wp:posOffset>
            </wp:positionH>
            <wp:positionV relativeFrom="paragraph">
              <wp:posOffset>53340</wp:posOffset>
            </wp:positionV>
            <wp:extent cx="1830705" cy="1344930"/>
            <wp:effectExtent l="0" t="0" r="0" b="7620"/>
            <wp:wrapNone/>
            <wp:docPr id="28" name="Рисунок 28" descr="x:\ПРОИЗВОДСТВЕННЫЙ ОТДЕЛ\Электронная база чертежей\Типовые изделия\Лючки сценические\КРЛН-6\КРЛН-6-Внешний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ПРОИЗВОДСТВЕННЫЙ ОТДЕЛ\Электронная база чертежей\Типовые изделия\Лючки сценические\КРЛН-6\КРЛН-6-Внешний вид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3" t="12421" r="18413" b="11710"/>
                    <a:stretch/>
                  </pic:blipFill>
                  <pic:spPr bwMode="auto">
                    <a:xfrm>
                      <a:off x="0" y="0"/>
                      <a:ext cx="1830705" cy="134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3FC4F88" wp14:editId="6183FAE8">
            <wp:simplePos x="0" y="0"/>
            <wp:positionH relativeFrom="column">
              <wp:posOffset>3428365</wp:posOffset>
            </wp:positionH>
            <wp:positionV relativeFrom="paragraph">
              <wp:posOffset>53340</wp:posOffset>
            </wp:positionV>
            <wp:extent cx="2684145" cy="1194435"/>
            <wp:effectExtent l="0" t="0" r="1905" b="5715"/>
            <wp:wrapNone/>
            <wp:docPr id="2" name="Рисунок 1" descr="КРЛН-6-Выр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ЛН-6-Вырез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68" t="17857" r="8036" b="17460"/>
                    <a:stretch>
                      <a:fillRect/>
                    </a:stretch>
                  </pic:blipFill>
                  <pic:spPr>
                    <a:xfrm>
                      <a:off x="0" y="0"/>
                      <a:ext cx="2684145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FE4276" w:rsidRDefault="00FE4276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Default="00156167" w:rsidP="00FE4276">
      <w:pPr>
        <w:jc w:val="center"/>
        <w:rPr>
          <w:rFonts w:ascii="Arial" w:hAnsi="Arial" w:cs="Arial"/>
          <w:sz w:val="24"/>
          <w:szCs w:val="24"/>
        </w:rPr>
      </w:pPr>
    </w:p>
    <w:p w:rsidR="005C7739" w:rsidRDefault="005C7739" w:rsidP="00FE4276">
      <w:pPr>
        <w:jc w:val="center"/>
        <w:rPr>
          <w:rFonts w:ascii="Arial" w:hAnsi="Arial" w:cs="Arial"/>
          <w:sz w:val="24"/>
          <w:szCs w:val="24"/>
        </w:rPr>
      </w:pPr>
    </w:p>
    <w:p w:rsidR="005C7739" w:rsidRDefault="005C7739" w:rsidP="00FE4276">
      <w:pPr>
        <w:jc w:val="center"/>
        <w:rPr>
          <w:rFonts w:ascii="Arial" w:hAnsi="Arial" w:cs="Arial"/>
          <w:sz w:val="24"/>
          <w:szCs w:val="24"/>
        </w:rPr>
      </w:pPr>
    </w:p>
    <w:p w:rsidR="005C7739" w:rsidRPr="000517B1" w:rsidRDefault="005C7739" w:rsidP="00FE4276">
      <w:pPr>
        <w:jc w:val="center"/>
        <w:rPr>
          <w:rFonts w:ascii="Arial" w:hAnsi="Arial" w:cs="Arial"/>
          <w:sz w:val="24"/>
          <w:szCs w:val="24"/>
        </w:rPr>
      </w:pPr>
    </w:p>
    <w:p w:rsidR="00156167" w:rsidRPr="006329CD" w:rsidRDefault="00156167" w:rsidP="00156167">
      <w:pPr>
        <w:spacing w:after="120" w:line="276" w:lineRule="auto"/>
        <w:ind w:firstLine="708"/>
        <w:jc w:val="both"/>
        <w:rPr>
          <w:sz w:val="22"/>
          <w:szCs w:val="22"/>
        </w:rPr>
      </w:pPr>
      <w:r w:rsidRPr="006329CD">
        <w:rPr>
          <w:sz w:val="22"/>
          <w:szCs w:val="22"/>
        </w:rPr>
        <w:t xml:space="preserve">Лючок сценический </w:t>
      </w:r>
      <w:r w:rsidR="00853AC0">
        <w:rPr>
          <w:sz w:val="22"/>
          <w:szCs w:val="22"/>
        </w:rPr>
        <w:t xml:space="preserve">низкопрофильный </w:t>
      </w:r>
      <w:r w:rsidRPr="006329CD">
        <w:rPr>
          <w:sz w:val="22"/>
          <w:szCs w:val="22"/>
        </w:rPr>
        <w:t xml:space="preserve">предназначен для монтажа в планшет сцены. 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Стальной корпус, окрашенный черной порошковой краской. 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Габариты лючка: </w:t>
      </w:r>
      <w:r w:rsidR="005C7739" w:rsidRPr="005C7739">
        <w:rPr>
          <w:sz w:val="22"/>
          <w:szCs w:val="22"/>
        </w:rPr>
        <w:t>423х295х125</w:t>
      </w:r>
      <w:r w:rsidRPr="006329CD">
        <w:rPr>
          <w:sz w:val="22"/>
          <w:szCs w:val="22"/>
        </w:rPr>
        <w:t xml:space="preserve">  мм, посадочные размеры: </w:t>
      </w:r>
      <w:r w:rsidR="005C7739">
        <w:rPr>
          <w:sz w:val="22"/>
          <w:szCs w:val="22"/>
        </w:rPr>
        <w:t>355</w:t>
      </w:r>
      <w:r w:rsidRPr="006329CD">
        <w:rPr>
          <w:sz w:val="22"/>
          <w:szCs w:val="22"/>
        </w:rPr>
        <w:t>х</w:t>
      </w:r>
      <w:r w:rsidR="005C7739">
        <w:rPr>
          <w:sz w:val="22"/>
          <w:szCs w:val="22"/>
        </w:rPr>
        <w:t>227</w:t>
      </w:r>
      <w:r w:rsidRPr="006329CD">
        <w:rPr>
          <w:sz w:val="22"/>
          <w:szCs w:val="22"/>
        </w:rPr>
        <w:t xml:space="preserve"> мм.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Верхняя крышка толщиной 5 мм с прорезями для ввода кабелей.  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Масса лючка без установочной пластины </w:t>
      </w:r>
      <w:r w:rsidR="005C7739">
        <w:rPr>
          <w:sz w:val="22"/>
          <w:szCs w:val="22"/>
        </w:rPr>
        <w:t>8,5</w:t>
      </w:r>
      <w:r w:rsidRPr="006329CD">
        <w:rPr>
          <w:sz w:val="22"/>
          <w:szCs w:val="22"/>
        </w:rPr>
        <w:t xml:space="preserve"> кг.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>Установочные пластины с любым составом и типом разъемов заказываются отдельно.</w:t>
      </w:r>
    </w:p>
    <w:p w:rsidR="00156167" w:rsidRPr="006329CD" w:rsidRDefault="00156167" w:rsidP="00156167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Габариты пластин: </w:t>
      </w:r>
      <w:r w:rsidR="005C7739" w:rsidRPr="005C7739">
        <w:rPr>
          <w:sz w:val="22"/>
          <w:szCs w:val="22"/>
        </w:rPr>
        <w:t>335</w:t>
      </w:r>
      <w:r w:rsidR="005C7739" w:rsidRPr="005C7739">
        <w:rPr>
          <w:sz w:val="22"/>
          <w:szCs w:val="22"/>
          <w:lang w:val="en-US"/>
        </w:rPr>
        <w:t>x</w:t>
      </w:r>
      <w:r w:rsidR="005C7739" w:rsidRPr="005C7739">
        <w:rPr>
          <w:sz w:val="22"/>
          <w:szCs w:val="22"/>
        </w:rPr>
        <w:t>102</w:t>
      </w:r>
      <w:r w:rsidRPr="006A6B44">
        <w:rPr>
          <w:sz w:val="22"/>
          <w:szCs w:val="22"/>
        </w:rPr>
        <w:t xml:space="preserve"> </w:t>
      </w:r>
      <w:r w:rsidRPr="006329CD">
        <w:rPr>
          <w:sz w:val="22"/>
          <w:szCs w:val="22"/>
        </w:rPr>
        <w:t xml:space="preserve">мм. «Чистые» размеры для установки разъемов: </w:t>
      </w:r>
      <w:r w:rsidR="005C7739" w:rsidRPr="005C7739">
        <w:rPr>
          <w:sz w:val="22"/>
          <w:szCs w:val="22"/>
        </w:rPr>
        <w:t>335х75</w:t>
      </w:r>
      <w:r w:rsidRPr="006A6B44">
        <w:rPr>
          <w:sz w:val="22"/>
          <w:szCs w:val="22"/>
        </w:rPr>
        <w:t xml:space="preserve"> </w:t>
      </w:r>
      <w:r w:rsidRPr="006329CD">
        <w:rPr>
          <w:sz w:val="22"/>
          <w:szCs w:val="22"/>
        </w:rPr>
        <w:t>мм.</w:t>
      </w:r>
    </w:p>
    <w:p w:rsidR="00156167" w:rsidRPr="006329CD" w:rsidRDefault="00156167" w:rsidP="00156167">
      <w:pPr>
        <w:rPr>
          <w:sz w:val="22"/>
          <w:szCs w:val="22"/>
        </w:rPr>
      </w:pPr>
    </w:p>
    <w:p w:rsidR="00156167" w:rsidRPr="006329CD" w:rsidRDefault="00156167" w:rsidP="00156167">
      <w:pPr>
        <w:numPr>
          <w:ilvl w:val="0"/>
          <w:numId w:val="5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>Под заказ в кратчайшие сроки могут быть разработаны и произведены лючки любых габаритов и конструкции.</w:t>
      </w:r>
    </w:p>
    <w:p w:rsidR="00FE4276" w:rsidRPr="00737F7A" w:rsidRDefault="00FE4276" w:rsidP="00FE4276">
      <w:pPr>
        <w:rPr>
          <w:rFonts w:ascii="Arial" w:hAnsi="Arial" w:cs="Arial"/>
          <w:sz w:val="22"/>
          <w:szCs w:val="22"/>
        </w:rPr>
      </w:pPr>
    </w:p>
    <w:p w:rsidR="00FE4276" w:rsidRDefault="005C7739">
      <w:r w:rsidRPr="00BB56C6">
        <w:rPr>
          <w:noProof/>
        </w:rPr>
        <w:drawing>
          <wp:anchor distT="0" distB="0" distL="114300" distR="114300" simplePos="0" relativeHeight="251663360" behindDoc="0" locked="0" layoutInCell="1" allowOverlap="1" wp14:anchorId="33654589" wp14:editId="4F295589">
            <wp:simplePos x="0" y="0"/>
            <wp:positionH relativeFrom="column">
              <wp:posOffset>570548</wp:posOffset>
            </wp:positionH>
            <wp:positionV relativeFrom="paragraph">
              <wp:posOffset>135572</wp:posOffset>
            </wp:positionV>
            <wp:extent cx="5120978" cy="3786187"/>
            <wp:effectExtent l="0" t="0" r="3810" b="5080"/>
            <wp:wrapNone/>
            <wp:docPr id="1" name="Рисунок 0" descr="крлн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лн-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55" r="19081" b="-43"/>
                    <a:stretch>
                      <a:fillRect/>
                    </a:stretch>
                  </pic:blipFill>
                  <pic:spPr>
                    <a:xfrm>
                      <a:off x="0" y="0"/>
                      <a:ext cx="5120978" cy="3786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271396" w:rsidRDefault="00FE555F" w:rsidP="00CF23F4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</w:t>
      </w:r>
    </w:p>
    <w:p w:rsidR="005C7739" w:rsidRDefault="005C7739" w:rsidP="00CF23F4">
      <w:pPr>
        <w:rPr>
          <w:rFonts w:ascii="Arial" w:hAnsi="Arial" w:cs="Arial"/>
        </w:rPr>
      </w:pPr>
    </w:p>
    <w:p w:rsidR="005C7739" w:rsidRDefault="005C7739" w:rsidP="00CF23F4">
      <w:pPr>
        <w:rPr>
          <w:rFonts w:ascii="Arial" w:hAnsi="Arial" w:cs="Arial"/>
        </w:rPr>
      </w:pPr>
    </w:p>
    <w:p w:rsidR="005C7739" w:rsidRDefault="005C7739" w:rsidP="00CF23F4">
      <w:pPr>
        <w:rPr>
          <w:rFonts w:ascii="Arial" w:hAnsi="Arial" w:cs="Arial"/>
        </w:rPr>
      </w:pPr>
    </w:p>
    <w:p w:rsidR="005C7739" w:rsidRDefault="005C7739" w:rsidP="00CF23F4">
      <w:pPr>
        <w:rPr>
          <w:rFonts w:ascii="Arial" w:hAnsi="Arial" w:cs="Arial"/>
        </w:rPr>
      </w:pPr>
    </w:p>
    <w:p w:rsidR="00CF23F4" w:rsidRDefault="00762495" w:rsidP="00762495">
      <w:pPr>
        <w:spacing w:before="120"/>
        <w:jc w:val="center"/>
        <w:rPr>
          <w:rFonts w:ascii="Arial" w:hAnsi="Arial" w:cs="Arial"/>
          <w:sz w:val="16"/>
          <w:szCs w:val="16"/>
        </w:rPr>
      </w:pPr>
      <w:r w:rsidRPr="00762495">
        <w:rPr>
          <w:b/>
          <w:sz w:val="22"/>
          <w:szCs w:val="22"/>
        </w:rPr>
        <w:lastRenderedPageBreak/>
        <w:t>Лючок сценический КРЛ</w:t>
      </w:r>
      <w:r>
        <w:rPr>
          <w:b/>
          <w:sz w:val="22"/>
          <w:szCs w:val="22"/>
        </w:rPr>
        <w:t>Н</w:t>
      </w:r>
      <w:r w:rsidRPr="00762495">
        <w:rPr>
          <w:b/>
          <w:sz w:val="22"/>
          <w:szCs w:val="22"/>
        </w:rPr>
        <w:t xml:space="preserve">-6 и типовые установочные пластины </w:t>
      </w:r>
    </w:p>
    <w:p w:rsidR="005C7739" w:rsidRDefault="005C7739" w:rsidP="00CF23F4">
      <w:pPr>
        <w:rPr>
          <w:rFonts w:ascii="Arial" w:hAnsi="Arial" w:cs="Arial"/>
          <w:sz w:val="16"/>
          <w:szCs w:val="16"/>
        </w:rPr>
      </w:pPr>
    </w:p>
    <w:tbl>
      <w:tblPr>
        <w:tblStyle w:val="1"/>
        <w:tblW w:w="10065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41"/>
        <w:gridCol w:w="5988"/>
        <w:gridCol w:w="2936"/>
      </w:tblGrid>
      <w:tr w:rsidR="005C7739" w:rsidRPr="004923CB" w:rsidTr="00F06A52">
        <w:tc>
          <w:tcPr>
            <w:tcW w:w="1141" w:type="dxa"/>
            <w:shd w:val="clear" w:color="auto" w:fill="C8D4A0"/>
            <w:vAlign w:val="center"/>
          </w:tcPr>
          <w:p w:rsidR="005C7739" w:rsidRPr="004923CB" w:rsidRDefault="005C7739" w:rsidP="005C7739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88" w:type="dxa"/>
            <w:shd w:val="clear" w:color="auto" w:fill="C8D4A0"/>
            <w:vAlign w:val="center"/>
          </w:tcPr>
          <w:p w:rsidR="005C7739" w:rsidRPr="004923CB" w:rsidRDefault="005C7739" w:rsidP="005C7739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936" w:type="dxa"/>
            <w:shd w:val="clear" w:color="auto" w:fill="C8D4A0"/>
            <w:vAlign w:val="center"/>
          </w:tcPr>
          <w:p w:rsidR="005C7739" w:rsidRPr="004923CB" w:rsidRDefault="005C7739" w:rsidP="00F06A52">
            <w:pPr>
              <w:ind w:hanging="7"/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762495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762495" w:rsidRPr="00762495" w:rsidRDefault="00762495" w:rsidP="00762495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762495">
              <w:rPr>
                <w:rFonts w:eastAsia="Cambria"/>
                <w:b/>
                <w:kern w:val="0"/>
                <w:lang w:eastAsia="en-US"/>
              </w:rPr>
              <w:t>13-03-250</w:t>
            </w:r>
          </w:p>
          <w:p w:rsidR="00762495" w:rsidRPr="005C7739" w:rsidRDefault="00762495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</w:p>
        </w:tc>
        <w:tc>
          <w:tcPr>
            <w:tcW w:w="5988" w:type="dxa"/>
          </w:tcPr>
          <w:p w:rsidR="00762495" w:rsidRPr="00762495" w:rsidRDefault="00762495" w:rsidP="00762495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762495">
              <w:rPr>
                <w:rFonts w:eastAsia="Cambria"/>
                <w:b/>
                <w:kern w:val="0"/>
                <w:lang w:eastAsia="en-US"/>
              </w:rPr>
              <w:t>КРЛН-6</w:t>
            </w:r>
          </w:p>
          <w:p w:rsidR="00762495" w:rsidRPr="00762495" w:rsidRDefault="00762495" w:rsidP="00762495">
            <w:pPr>
              <w:spacing w:before="120"/>
              <w:rPr>
                <w:rFonts w:eastAsia="Cambria"/>
                <w:kern w:val="0"/>
                <w:lang w:eastAsia="en-US"/>
              </w:rPr>
            </w:pPr>
            <w:r w:rsidRPr="00762495">
              <w:rPr>
                <w:rFonts w:eastAsia="Cambria"/>
                <w:kern w:val="0"/>
                <w:lang w:eastAsia="en-US"/>
              </w:rPr>
              <w:t>Лючок сценический низкопрофильный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762495">
              <w:rPr>
                <w:rFonts w:eastAsia="Cambria"/>
                <w:kern w:val="0"/>
                <w:lang w:eastAsia="en-US"/>
              </w:rPr>
              <w:t xml:space="preserve"> КРЛН-6</w:t>
            </w:r>
            <w:r w:rsidR="00E66F00">
              <w:rPr>
                <w:rFonts w:eastAsia="Cambria"/>
                <w:kern w:val="0"/>
                <w:lang w:eastAsia="en-US"/>
              </w:rPr>
              <w:t>.</w:t>
            </w:r>
          </w:p>
          <w:p w:rsidR="00762495" w:rsidRPr="005C7739" w:rsidRDefault="00762495" w:rsidP="00762495">
            <w:pPr>
              <w:spacing w:before="120" w:after="120"/>
              <w:rPr>
                <w:rFonts w:eastAsia="Cambria"/>
                <w:b/>
                <w:kern w:val="0"/>
                <w:lang w:eastAsia="en-US"/>
              </w:rPr>
            </w:pPr>
            <w:r w:rsidRPr="00762495">
              <w:rPr>
                <w:rFonts w:eastAsia="Cambria"/>
                <w:kern w:val="0"/>
                <w:lang w:eastAsia="en-US"/>
              </w:rPr>
              <w:t>Стальной корпус, окрашенный черной порошковой краской. Габариты лючка: 423х295х125  мм, посадочные размеры: 355х227 мм. Верхняя крышка толщиной 5 мм с прорезями для ввода кабелей. Масса лючка без установочной пластины 8,5 кг.</w:t>
            </w:r>
          </w:p>
        </w:tc>
        <w:tc>
          <w:tcPr>
            <w:tcW w:w="2936" w:type="dxa"/>
            <w:vAlign w:val="center"/>
          </w:tcPr>
          <w:p w:rsidR="00762495" w:rsidRPr="00702EAC" w:rsidRDefault="00762495" w:rsidP="00F06A52">
            <w:pPr>
              <w:ind w:hanging="7"/>
              <w:rPr>
                <w:rFonts w:ascii="Arial" w:hAnsi="Arial" w:cs="Arial"/>
                <w:noProof/>
                <w:sz w:val="22"/>
                <w:szCs w:val="22"/>
              </w:rPr>
            </w:pPr>
            <w:r w:rsidRPr="005C7739">
              <w:rPr>
                <w:rFonts w:ascii="Calibri" w:eastAsia="Calibri" w:hAnsi="Calibri"/>
                <w:noProof/>
                <w:kern w:val="0"/>
                <w:sz w:val="22"/>
                <w:szCs w:val="22"/>
              </w:rPr>
              <w:drawing>
                <wp:anchor distT="0" distB="0" distL="114300" distR="114300" simplePos="0" relativeHeight="251665408" behindDoc="0" locked="0" layoutInCell="1" allowOverlap="1" wp14:anchorId="2CB49B7E" wp14:editId="27BE0AEA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13335</wp:posOffset>
                  </wp:positionV>
                  <wp:extent cx="1457960" cy="1071245"/>
                  <wp:effectExtent l="0" t="0" r="8890" b="0"/>
                  <wp:wrapNone/>
                  <wp:docPr id="3" name="Рисунок 3" descr="x:\ПРОИЗВОДСТВЕННЫЙ ОТДЕЛ\Электронная база чертежей\Типовые изделия\Лючки сценические\КРЛН-6\КРЛН-6-Внешний ви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x:\ПРОИЗВОДСТВЕННЫЙ ОТДЕЛ\Электронная база чертежей\Типовые изделия\Лючки сценические\КРЛН-6\КРЛН-6-Внешний вид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13" t="12421" r="18413" b="11710"/>
                          <a:stretch/>
                        </pic:blipFill>
                        <pic:spPr bwMode="auto">
                          <a:xfrm>
                            <a:off x="0" y="0"/>
                            <a:ext cx="1457960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C7739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5C7739" w:rsidRPr="004923CB" w:rsidRDefault="005C7739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5C7739">
              <w:rPr>
                <w:rFonts w:eastAsia="Cambria"/>
                <w:b/>
                <w:kern w:val="0"/>
                <w:lang w:eastAsia="en-US"/>
              </w:rPr>
              <w:t>13-03-251</w:t>
            </w:r>
          </w:p>
        </w:tc>
        <w:tc>
          <w:tcPr>
            <w:tcW w:w="5988" w:type="dxa"/>
          </w:tcPr>
          <w:p w:rsidR="005C7739" w:rsidRDefault="005C7739" w:rsidP="005C7739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5C7739">
              <w:rPr>
                <w:rFonts w:eastAsia="Cambria"/>
                <w:b/>
                <w:kern w:val="0"/>
                <w:lang w:eastAsia="en-US"/>
              </w:rPr>
              <w:t>ОПН</w:t>
            </w:r>
            <w:proofErr w:type="gramStart"/>
            <w:r w:rsidRPr="005C7739">
              <w:rPr>
                <w:rFonts w:eastAsia="Cambria"/>
                <w:b/>
                <w:kern w:val="0"/>
                <w:lang w:eastAsia="en-US"/>
              </w:rPr>
              <w:t>6</w:t>
            </w:r>
            <w:proofErr w:type="gramEnd"/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</w:t>
            </w:r>
            <w:r>
              <w:rPr>
                <w:rFonts w:eastAsia="Cambria"/>
                <w:kern w:val="0"/>
                <w:lang w:eastAsia="en-US"/>
              </w:rPr>
              <w:t>Н</w:t>
            </w:r>
            <w:r w:rsidRPr="004923CB">
              <w:rPr>
                <w:rFonts w:eastAsia="Cambria"/>
                <w:kern w:val="0"/>
                <w:lang w:eastAsia="en-US"/>
              </w:rPr>
              <w:t>-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- глухая пластина.</w:t>
            </w:r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разъемов: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>. Установленные разъемы: без разъемов.</w:t>
            </w:r>
          </w:p>
        </w:tc>
        <w:tc>
          <w:tcPr>
            <w:tcW w:w="2936" w:type="dxa"/>
            <w:vAlign w:val="center"/>
          </w:tcPr>
          <w:p w:rsidR="005C7739" w:rsidRPr="004923CB" w:rsidRDefault="005C7739" w:rsidP="00F06A52">
            <w:pPr>
              <w:ind w:hanging="7"/>
              <w:rPr>
                <w:rFonts w:ascii="Arial" w:eastAsia="Cambria" w:hAnsi="Arial" w:cs="Arial"/>
                <w:kern w:val="0"/>
                <w:lang w:eastAsia="en-US"/>
              </w:rPr>
            </w:pPr>
            <w:r w:rsidRPr="00702EA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0B57A31" wp14:editId="0D1D72B6">
                  <wp:extent cx="1746000" cy="540000"/>
                  <wp:effectExtent l="0" t="0" r="6985" b="0"/>
                  <wp:docPr id="35" name="Рисунок 1" descr="Y:\Сазанова Ольга Анатольевна\Лючки сценические\КРЛН-6\Пластина розеточн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Н-6\Пластина розеточн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7277" t="23000" r="6663" b="234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739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5C7739" w:rsidRPr="004923CB" w:rsidRDefault="005C7739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5C7739">
              <w:rPr>
                <w:rFonts w:eastAsia="Cambria"/>
                <w:b/>
                <w:kern w:val="0"/>
                <w:lang w:eastAsia="en-US"/>
              </w:rPr>
              <w:t>13-03-253</w:t>
            </w:r>
          </w:p>
        </w:tc>
        <w:tc>
          <w:tcPr>
            <w:tcW w:w="5988" w:type="dxa"/>
          </w:tcPr>
          <w:p w:rsidR="005C7739" w:rsidRDefault="005C7739" w:rsidP="005C7739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5C7739">
              <w:rPr>
                <w:rFonts w:eastAsia="Cambria"/>
                <w:b/>
                <w:kern w:val="0"/>
                <w:lang w:eastAsia="en-US"/>
              </w:rPr>
              <w:t>ПН6-R6</w:t>
            </w:r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5C7739" w:rsidRPr="004923CB" w:rsidRDefault="005C7739" w:rsidP="005C773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разъемов: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контактом.</w:t>
            </w:r>
          </w:p>
        </w:tc>
        <w:tc>
          <w:tcPr>
            <w:tcW w:w="2936" w:type="dxa"/>
            <w:vAlign w:val="center"/>
          </w:tcPr>
          <w:p w:rsidR="005C7739" w:rsidRPr="004923CB" w:rsidRDefault="00660306" w:rsidP="00F06A52">
            <w:pPr>
              <w:ind w:hanging="7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702EA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DC6597A" wp14:editId="7D638159">
                  <wp:extent cx="1746000" cy="540000"/>
                  <wp:effectExtent l="0" t="0" r="6985" b="0"/>
                  <wp:docPr id="36" name="Рисунок 2" descr="Y:\Сазанова Ольга Анатольевна\Лючки сценические\КРЛН-6\6p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Н-6\6p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7277" t="23400" r="7363" b="226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739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5C7739" w:rsidRPr="004923CB" w:rsidRDefault="00660306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13-03-254</w:t>
            </w:r>
          </w:p>
        </w:tc>
        <w:tc>
          <w:tcPr>
            <w:tcW w:w="5988" w:type="dxa"/>
          </w:tcPr>
          <w:p w:rsidR="005C7739" w:rsidRPr="004923CB" w:rsidRDefault="00660306" w:rsidP="005C7739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ОПН6-R6</w:t>
            </w:r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отверстиями под        розетки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5C7739" w:rsidRPr="004923CB" w:rsidRDefault="005C7739" w:rsidP="005C773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разъемов: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(Австрия). Без разъемов.</w:t>
            </w:r>
          </w:p>
        </w:tc>
        <w:tc>
          <w:tcPr>
            <w:tcW w:w="2936" w:type="dxa"/>
            <w:vAlign w:val="center"/>
          </w:tcPr>
          <w:p w:rsidR="005C7739" w:rsidRPr="004923CB" w:rsidRDefault="00660306" w:rsidP="00F06A52">
            <w:pPr>
              <w:ind w:hanging="7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702EA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D661FFA" wp14:editId="01E5A259">
                  <wp:extent cx="1746000" cy="540000"/>
                  <wp:effectExtent l="0" t="0" r="6985" b="0"/>
                  <wp:docPr id="37" name="Рисунок 3" descr="Y:\Сазанова Ольга Анатольевна\Лючки сценические\КРЛН-6\6pc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Н-6\6pce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1074" t="36500" r="14957" b="38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739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5C7739" w:rsidRPr="004923CB" w:rsidRDefault="00660306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13-03-255</w:t>
            </w:r>
          </w:p>
        </w:tc>
        <w:tc>
          <w:tcPr>
            <w:tcW w:w="5988" w:type="dxa"/>
          </w:tcPr>
          <w:p w:rsidR="00660306" w:rsidRDefault="00660306" w:rsidP="005C7739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ПН6-R5-F1</w:t>
            </w:r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и 1 разъемом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(мама). </w:t>
            </w:r>
          </w:p>
          <w:p w:rsidR="005C7739" w:rsidRPr="004923CB" w:rsidRDefault="005C7739" w:rsidP="005C773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разъемов: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 и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NC3FD-L-1.</w:t>
            </w:r>
          </w:p>
        </w:tc>
        <w:tc>
          <w:tcPr>
            <w:tcW w:w="2936" w:type="dxa"/>
            <w:vAlign w:val="center"/>
          </w:tcPr>
          <w:p w:rsidR="005C7739" w:rsidRPr="004923CB" w:rsidRDefault="00660306" w:rsidP="00F06A52">
            <w:pPr>
              <w:ind w:hanging="7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702EA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191F2CB" wp14:editId="371C3402">
                  <wp:extent cx="1746000" cy="540000"/>
                  <wp:effectExtent l="0" t="0" r="6985" b="0"/>
                  <wp:docPr id="38" name="Рисунок 4" descr="Y:\Сазанова Ольга Анатольевна\Лючки сценические\КРЛН-6\5pce+1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Н-6\5pce+1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7577" t="22600" r="7463" b="24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739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5C7739" w:rsidRPr="004923CB" w:rsidRDefault="00660306" w:rsidP="005C773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13-03-256</w:t>
            </w:r>
          </w:p>
        </w:tc>
        <w:tc>
          <w:tcPr>
            <w:tcW w:w="5988" w:type="dxa"/>
          </w:tcPr>
          <w:p w:rsidR="00660306" w:rsidRDefault="00660306" w:rsidP="005C7739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ОПН6-R5-D1</w:t>
            </w:r>
          </w:p>
          <w:p w:rsidR="005C7739" w:rsidRPr="004923CB" w:rsidRDefault="005C7739" w:rsidP="005C7739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отверстиями под   розетки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и 1 отверстием под  разъемом XLR </w:t>
            </w:r>
            <w:r w:rsidRPr="004923CB">
              <w:rPr>
                <w:rFonts w:eastAsia="Cambria"/>
                <w:kern w:val="0"/>
                <w:lang w:val="en-US" w:eastAsia="en-US"/>
              </w:rPr>
              <w:t>D</w:t>
            </w:r>
            <w:r w:rsidRPr="004923CB">
              <w:rPr>
                <w:rFonts w:eastAsia="Cambria"/>
                <w:kern w:val="0"/>
                <w:lang w:eastAsia="en-US"/>
              </w:rPr>
              <w:t>-типа.</w:t>
            </w:r>
          </w:p>
          <w:p w:rsidR="005C7739" w:rsidRPr="004923CB" w:rsidRDefault="005C7739" w:rsidP="005C773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>
              <w:rPr>
                <w:rFonts w:eastAsia="Cambria"/>
                <w:kern w:val="0"/>
                <w:lang w:eastAsia="en-US"/>
              </w:rPr>
              <w:t xml:space="preserve">5 </w:t>
            </w:r>
            <w:r w:rsidRPr="004923CB">
              <w:rPr>
                <w:rFonts w:eastAsia="Cambria"/>
                <w:kern w:val="0"/>
                <w:lang w:eastAsia="en-US"/>
              </w:rPr>
              <w:t>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0168B4">
              <w:rPr>
                <w:rFonts w:eastAsia="Cambria"/>
                <w:kern w:val="0"/>
                <w:lang w:eastAsia="en-US"/>
              </w:rPr>
              <w:t xml:space="preserve"> </w:t>
            </w:r>
            <w:r>
              <w:rPr>
                <w:rFonts w:eastAsia="Cambria"/>
                <w:kern w:val="0"/>
                <w:lang w:eastAsia="en-US"/>
              </w:rPr>
              <w:t xml:space="preserve">и </w:t>
            </w:r>
            <w:r w:rsidRPr="000168B4">
              <w:rPr>
                <w:rFonts w:eastAsia="Cambria"/>
                <w:kern w:val="0"/>
                <w:lang w:eastAsia="en-US"/>
              </w:rPr>
              <w:t xml:space="preserve">1 разъем XLR </w:t>
            </w:r>
            <w:r w:rsidRPr="000168B4">
              <w:rPr>
                <w:rFonts w:eastAsia="Cambria"/>
                <w:kern w:val="0"/>
                <w:lang w:val="en-US" w:eastAsia="en-US"/>
              </w:rPr>
              <w:t>D</w:t>
            </w:r>
            <w:r w:rsidRPr="000168B4">
              <w:rPr>
                <w:rFonts w:eastAsia="Cambria"/>
                <w:kern w:val="0"/>
                <w:lang w:eastAsia="en-US"/>
              </w:rPr>
              <w:t>-типа</w:t>
            </w:r>
            <w:r w:rsidRPr="004923CB">
              <w:rPr>
                <w:rFonts w:eastAsia="Cambria"/>
                <w:kern w:val="0"/>
                <w:lang w:eastAsia="en-US"/>
              </w:rPr>
              <w:t>. Без разъемов.</w:t>
            </w:r>
          </w:p>
        </w:tc>
        <w:tc>
          <w:tcPr>
            <w:tcW w:w="2936" w:type="dxa"/>
            <w:vAlign w:val="center"/>
          </w:tcPr>
          <w:p w:rsidR="005C7739" w:rsidRPr="004923CB" w:rsidRDefault="00660306" w:rsidP="00F06A52">
            <w:pPr>
              <w:ind w:hanging="7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702EA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0040E89" wp14:editId="46AE877E">
                  <wp:extent cx="1746000" cy="540000"/>
                  <wp:effectExtent l="0" t="0" r="6985" b="0"/>
                  <wp:docPr id="39" name="Рисунок 5" descr="Y:\Сазанова Ольга Анатольевна\Лючки сценические\КРЛН-6\5pce+1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Н-6\5pce+1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4073" t="36625" r="14155" b="39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7739" w:rsidRDefault="005C7739" w:rsidP="00CF23F4">
      <w:pPr>
        <w:rPr>
          <w:rFonts w:ascii="Arial" w:hAnsi="Arial" w:cs="Arial"/>
          <w:sz w:val="16"/>
          <w:szCs w:val="16"/>
        </w:rPr>
      </w:pPr>
    </w:p>
    <w:p w:rsidR="005C7739" w:rsidRDefault="005C7739" w:rsidP="00CF23F4">
      <w:pPr>
        <w:rPr>
          <w:rFonts w:ascii="Arial" w:hAnsi="Arial" w:cs="Arial"/>
          <w:sz w:val="16"/>
          <w:szCs w:val="16"/>
        </w:rPr>
      </w:pPr>
    </w:p>
    <w:p w:rsidR="005C7739" w:rsidRDefault="005C7739" w:rsidP="00CF23F4">
      <w:pPr>
        <w:rPr>
          <w:rFonts w:ascii="Arial" w:hAnsi="Arial" w:cs="Arial"/>
          <w:sz w:val="16"/>
          <w:szCs w:val="16"/>
        </w:rPr>
      </w:pPr>
    </w:p>
    <w:p w:rsidR="005C7739" w:rsidRDefault="005C7739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p w:rsidR="00762495" w:rsidRDefault="00762495" w:rsidP="00CF23F4">
      <w:pPr>
        <w:rPr>
          <w:rFonts w:ascii="Arial" w:hAnsi="Arial" w:cs="Arial"/>
          <w:sz w:val="16"/>
          <w:szCs w:val="16"/>
        </w:rPr>
      </w:pPr>
    </w:p>
    <w:tbl>
      <w:tblPr>
        <w:tblStyle w:val="1"/>
        <w:tblW w:w="10065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41"/>
        <w:gridCol w:w="5988"/>
        <w:gridCol w:w="2936"/>
      </w:tblGrid>
      <w:tr w:rsidR="00660306" w:rsidRPr="004923CB" w:rsidTr="00F06A52">
        <w:tc>
          <w:tcPr>
            <w:tcW w:w="1141" w:type="dxa"/>
            <w:shd w:val="clear" w:color="auto" w:fill="C8D4A0"/>
            <w:vAlign w:val="center"/>
          </w:tcPr>
          <w:p w:rsidR="00660306" w:rsidRPr="004923CB" w:rsidRDefault="00660306" w:rsidP="00660306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88" w:type="dxa"/>
            <w:shd w:val="clear" w:color="auto" w:fill="C8D4A0"/>
            <w:vAlign w:val="center"/>
          </w:tcPr>
          <w:p w:rsidR="00660306" w:rsidRPr="004923CB" w:rsidRDefault="00660306" w:rsidP="00660306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936" w:type="dxa"/>
            <w:shd w:val="clear" w:color="auto" w:fill="C8D4A0"/>
            <w:vAlign w:val="center"/>
          </w:tcPr>
          <w:p w:rsidR="00660306" w:rsidRPr="004923CB" w:rsidRDefault="00660306" w:rsidP="00F06A52">
            <w:pPr>
              <w:ind w:hanging="7"/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762495" w:rsidRPr="0048728D" w:rsidTr="00BD555D">
        <w:trPr>
          <w:trHeight w:val="1712"/>
        </w:trPr>
        <w:tc>
          <w:tcPr>
            <w:tcW w:w="1141" w:type="dxa"/>
            <w:vAlign w:val="center"/>
          </w:tcPr>
          <w:p w:rsidR="00762495" w:rsidRPr="004923CB" w:rsidRDefault="00762495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13-03-257</w:t>
            </w:r>
          </w:p>
        </w:tc>
        <w:tc>
          <w:tcPr>
            <w:tcW w:w="5988" w:type="dxa"/>
          </w:tcPr>
          <w:p w:rsidR="00762495" w:rsidRDefault="00762495" w:rsidP="00BD555D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ПН6-R5-F1-M1</w:t>
            </w:r>
          </w:p>
          <w:p w:rsidR="00762495" w:rsidRPr="004923CB" w:rsidRDefault="00762495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,      1 разъемом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и 1 разъемом 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762495" w:rsidRPr="004923CB" w:rsidRDefault="00762495" w:rsidP="00762495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     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NC3FD-L-1 и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936" w:type="dxa"/>
            <w:vAlign w:val="center"/>
          </w:tcPr>
          <w:p w:rsidR="00762495" w:rsidRDefault="00762495" w:rsidP="00BD555D">
            <w:pPr>
              <w:ind w:hanging="7"/>
              <w:rPr>
                <w:rFonts w:ascii="Arial" w:hAnsi="Arial" w:cs="Arial"/>
                <w:noProof/>
                <w:sz w:val="22"/>
                <w:szCs w:val="22"/>
              </w:rPr>
            </w:pPr>
            <w:r w:rsidRPr="0095172D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DC63FCC" wp14:editId="198A6C8C">
                  <wp:extent cx="1746000" cy="540000"/>
                  <wp:effectExtent l="0" t="0" r="6985" b="0"/>
                  <wp:docPr id="4" name="Рисунок 1" descr="Y:\Сазанова Ольга Анатольевна\Лючки сценические\КРЛН-6\5pce+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Н-6\5pce+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6577" t="22200" r="6963" b="23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62495" w:rsidRPr="0048728D" w:rsidRDefault="00762495" w:rsidP="00BD555D">
            <w:pPr>
              <w:ind w:hanging="7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</w:p>
        </w:tc>
      </w:tr>
      <w:tr w:rsidR="00660306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660306" w:rsidRPr="004923CB" w:rsidRDefault="00660306" w:rsidP="00660306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13-03-258</w:t>
            </w:r>
          </w:p>
        </w:tc>
        <w:tc>
          <w:tcPr>
            <w:tcW w:w="5988" w:type="dxa"/>
          </w:tcPr>
          <w:p w:rsidR="00660306" w:rsidRDefault="00660306" w:rsidP="00660306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ОПН6-R5-F1-M1</w:t>
            </w:r>
          </w:p>
          <w:p w:rsidR="00660306" w:rsidRPr="00660306" w:rsidRDefault="00660306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Установочная пластина для лючка КРЛН-6 с 5 отверстиями под   розетки 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и </w:t>
            </w:r>
            <w:r w:rsidR="008F6E5E">
              <w:rPr>
                <w:rFonts w:eastAsia="Cambria"/>
                <w:kern w:val="0"/>
                <w:lang w:eastAsia="en-US"/>
              </w:rPr>
              <w:t>2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8F6E5E">
              <w:rPr>
                <w:rFonts w:eastAsia="Cambria"/>
                <w:kern w:val="0"/>
                <w:lang w:eastAsia="en-US"/>
              </w:rPr>
              <w:t>ями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под  разъем</w:t>
            </w:r>
            <w:r w:rsidR="008F6E5E">
              <w:rPr>
                <w:rFonts w:eastAsia="Cambria"/>
                <w:kern w:val="0"/>
                <w:lang w:eastAsia="en-US"/>
              </w:rPr>
              <w:t xml:space="preserve"> 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</w:t>
            </w:r>
            <w:r w:rsidRPr="00660306">
              <w:rPr>
                <w:rFonts w:eastAsia="Cambria"/>
                <w:kern w:val="0"/>
                <w:lang w:val="en-US" w:eastAsia="en-US"/>
              </w:rPr>
              <w:t>D</w:t>
            </w:r>
            <w:r w:rsidRPr="00660306">
              <w:rPr>
                <w:rFonts w:eastAsia="Cambria"/>
                <w:kern w:val="0"/>
                <w:lang w:eastAsia="en-US"/>
              </w:rPr>
              <w:t>-типа.</w:t>
            </w:r>
          </w:p>
          <w:p w:rsidR="00660306" w:rsidRPr="004923CB" w:rsidRDefault="00660306" w:rsidP="00762495">
            <w:pPr>
              <w:spacing w:before="120" w:after="80"/>
              <w:ind w:left="34"/>
              <w:rPr>
                <w:rFonts w:eastAsia="Cambria"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Габариты 335x102  мм. "Чистые" габариты для установки разъемов 335х75. С отверстиями под разъемы: 5 розеток РСЕ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660306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660306">
              <w:rPr>
                <w:rFonts w:eastAsia="Cambria"/>
                <w:kern w:val="0"/>
                <w:lang w:eastAsia="en-US"/>
              </w:rPr>
              <w:t xml:space="preserve"> (Австрия) и </w:t>
            </w:r>
            <w:r w:rsidR="00417A97">
              <w:rPr>
                <w:rFonts w:eastAsia="Cambria"/>
                <w:kern w:val="0"/>
                <w:lang w:eastAsia="en-US"/>
              </w:rPr>
              <w:t>2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17A97">
              <w:rPr>
                <w:rFonts w:eastAsia="Cambria"/>
                <w:kern w:val="0"/>
                <w:lang w:eastAsia="en-US"/>
              </w:rPr>
              <w:t>а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</w:t>
            </w:r>
            <w:r w:rsidRPr="00660306">
              <w:rPr>
                <w:rFonts w:eastAsia="Cambria"/>
                <w:kern w:val="0"/>
                <w:lang w:val="en-US" w:eastAsia="en-US"/>
              </w:rPr>
              <w:t>D</w:t>
            </w:r>
            <w:r w:rsidRPr="00660306">
              <w:rPr>
                <w:rFonts w:eastAsia="Cambria"/>
                <w:kern w:val="0"/>
                <w:lang w:eastAsia="en-US"/>
              </w:rPr>
              <w:t>-типа. Без разъемов.</w:t>
            </w:r>
          </w:p>
        </w:tc>
        <w:tc>
          <w:tcPr>
            <w:tcW w:w="2936" w:type="dxa"/>
            <w:vAlign w:val="center"/>
          </w:tcPr>
          <w:p w:rsidR="00660306" w:rsidRPr="004923CB" w:rsidRDefault="00660306" w:rsidP="00F06A52">
            <w:pPr>
              <w:ind w:hanging="7"/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5379E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ECA1103" wp14:editId="78FB56B6">
                  <wp:extent cx="1746000" cy="540000"/>
                  <wp:effectExtent l="0" t="0" r="6985" b="0"/>
                  <wp:docPr id="48" name="Рисунок 1" descr="W:\Сазанова Ольга Анатольевна\Лючки сценические\КРЛН-6\5pce+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:\Сазанова Ольга Анатольевна\Лючки сценические\КРЛН-6\5pce+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23356" t="35729" r="14124" b="385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06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660306" w:rsidRPr="004923CB" w:rsidRDefault="00660306" w:rsidP="00660306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13-03-259</w:t>
            </w:r>
          </w:p>
        </w:tc>
        <w:tc>
          <w:tcPr>
            <w:tcW w:w="5988" w:type="dxa"/>
          </w:tcPr>
          <w:p w:rsidR="00660306" w:rsidRDefault="00660306" w:rsidP="00660306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ПН6-R1-F5-M5</w:t>
            </w:r>
          </w:p>
          <w:p w:rsidR="00660306" w:rsidRPr="00660306" w:rsidRDefault="00660306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Установочная пластина для лючка КРЛН-6 с </w:t>
            </w:r>
            <w:r w:rsidR="00417A97">
              <w:rPr>
                <w:rFonts w:eastAsia="Cambria"/>
                <w:kern w:val="0"/>
                <w:lang w:eastAsia="en-US"/>
              </w:rPr>
              <w:t>1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417A97">
              <w:rPr>
                <w:rFonts w:eastAsia="Cambria"/>
                <w:kern w:val="0"/>
                <w:lang w:eastAsia="en-US"/>
              </w:rPr>
              <w:t>ой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,      </w:t>
            </w:r>
            <w:r w:rsidR="00417A97">
              <w:rPr>
                <w:rFonts w:eastAsia="Cambria"/>
                <w:kern w:val="0"/>
                <w:lang w:eastAsia="en-US"/>
              </w:rPr>
              <w:t>5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17A97">
              <w:rPr>
                <w:rFonts w:eastAsia="Cambria"/>
                <w:kern w:val="0"/>
                <w:lang w:eastAsia="en-US"/>
              </w:rPr>
              <w:t>ами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417A97">
              <w:rPr>
                <w:rFonts w:eastAsia="Cambria"/>
                <w:kern w:val="0"/>
                <w:lang w:eastAsia="en-US"/>
              </w:rPr>
              <w:t>5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17A97">
              <w:rPr>
                <w:rFonts w:eastAsia="Cambria"/>
                <w:kern w:val="0"/>
                <w:lang w:eastAsia="en-US"/>
              </w:rPr>
              <w:t>ами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 XLR 3-pin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660306" w:rsidRPr="004923CB" w:rsidRDefault="00660306" w:rsidP="00762495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Габариты 335x102  мм. "Чистые" габариты для установки разъемов 335х75. Установленные разъемы: 5 розеток PCE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660306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660306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660306">
              <w:rPr>
                <w:rFonts w:eastAsia="Cambria"/>
                <w:kern w:val="0"/>
                <w:lang w:val="en-US" w:eastAsia="en-US"/>
              </w:rPr>
              <w:t>c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      </w:t>
            </w:r>
            <w:r w:rsidR="00417A97">
              <w:rPr>
                <w:rFonts w:eastAsia="Cambria"/>
                <w:kern w:val="0"/>
                <w:lang w:eastAsia="en-US"/>
              </w:rPr>
              <w:t>5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17A97">
              <w:rPr>
                <w:rFonts w:eastAsia="Cambria"/>
                <w:kern w:val="0"/>
                <w:lang w:eastAsia="en-US"/>
              </w:rPr>
              <w:t>ов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NC3FD-L-1 и </w:t>
            </w:r>
            <w:r w:rsidR="00417A97">
              <w:rPr>
                <w:rFonts w:eastAsia="Cambria"/>
                <w:kern w:val="0"/>
                <w:lang w:eastAsia="en-US"/>
              </w:rPr>
              <w:t>5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17A97">
              <w:rPr>
                <w:rFonts w:eastAsia="Cambria"/>
                <w:kern w:val="0"/>
                <w:lang w:eastAsia="en-US"/>
              </w:rPr>
              <w:t xml:space="preserve">ов 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936" w:type="dxa"/>
            <w:vAlign w:val="center"/>
          </w:tcPr>
          <w:p w:rsidR="00660306" w:rsidRPr="004923CB" w:rsidRDefault="00660306" w:rsidP="00F06A52">
            <w:pPr>
              <w:ind w:hanging="7"/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95172D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76A2626" wp14:editId="2E463DFF">
                  <wp:extent cx="1746000" cy="540000"/>
                  <wp:effectExtent l="0" t="0" r="6985" b="0"/>
                  <wp:docPr id="47" name="Рисунок 2" descr="Y:\Сазанова Ольга Анатольевна\Лючки сценические\КРЛН-6\1pce+10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Н-6\1pce+10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6777" t="22200" r="6664" b="23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06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660306" w:rsidRPr="004923CB" w:rsidRDefault="00660306" w:rsidP="00660306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13-03-260</w:t>
            </w:r>
          </w:p>
        </w:tc>
        <w:tc>
          <w:tcPr>
            <w:tcW w:w="5988" w:type="dxa"/>
          </w:tcPr>
          <w:p w:rsidR="00660306" w:rsidRDefault="00660306" w:rsidP="00660306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ОПН6-R1-D10</w:t>
            </w:r>
          </w:p>
          <w:p w:rsidR="0091115F" w:rsidRPr="00660306" w:rsidRDefault="0091115F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Установочная пластина для лючка КРЛН-6 с </w:t>
            </w:r>
            <w:r>
              <w:rPr>
                <w:rFonts w:eastAsia="Cambria"/>
                <w:kern w:val="0"/>
                <w:lang w:eastAsia="en-US"/>
              </w:rPr>
              <w:t>1 отверстием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под   розетк</w:t>
            </w:r>
            <w:r>
              <w:rPr>
                <w:rFonts w:eastAsia="Cambria"/>
                <w:kern w:val="0"/>
                <w:lang w:eastAsia="en-US"/>
              </w:rPr>
              <w:t>у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и </w:t>
            </w:r>
            <w:r>
              <w:rPr>
                <w:rFonts w:eastAsia="Cambria"/>
                <w:kern w:val="0"/>
                <w:lang w:eastAsia="en-US"/>
              </w:rPr>
              <w:t>10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отверсти</w:t>
            </w:r>
            <w:r>
              <w:rPr>
                <w:rFonts w:eastAsia="Cambria"/>
                <w:kern w:val="0"/>
                <w:lang w:eastAsia="en-US"/>
              </w:rPr>
              <w:t>ями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под  разъем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</w:t>
            </w:r>
            <w:r w:rsidRPr="00660306">
              <w:rPr>
                <w:rFonts w:eastAsia="Cambria"/>
                <w:kern w:val="0"/>
                <w:lang w:val="en-US" w:eastAsia="en-US"/>
              </w:rPr>
              <w:t>D</w:t>
            </w:r>
            <w:r w:rsidRPr="00660306">
              <w:rPr>
                <w:rFonts w:eastAsia="Cambria"/>
                <w:kern w:val="0"/>
                <w:lang w:eastAsia="en-US"/>
              </w:rPr>
              <w:t>-типа.</w:t>
            </w:r>
          </w:p>
          <w:p w:rsidR="00660306" w:rsidRPr="004923CB" w:rsidRDefault="0091115F" w:rsidP="00762495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kern w:val="0"/>
                <w:lang w:eastAsia="en-US"/>
              </w:rPr>
              <w:t xml:space="preserve">Габариты 335x102  мм. "Чистые" габариты для установки разъемов 335х75. С отверстиями под разъемы: </w:t>
            </w:r>
            <w:r>
              <w:rPr>
                <w:rFonts w:eastAsia="Cambria"/>
                <w:kern w:val="0"/>
                <w:lang w:eastAsia="en-US"/>
              </w:rPr>
              <w:t>1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ка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660306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660306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660306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660306">
              <w:rPr>
                <w:rFonts w:eastAsia="Cambria"/>
                <w:kern w:val="0"/>
                <w:lang w:eastAsia="en-US"/>
              </w:rPr>
              <w:t xml:space="preserve"> (Австрия) и </w:t>
            </w:r>
            <w:r>
              <w:rPr>
                <w:rFonts w:eastAsia="Cambria"/>
                <w:kern w:val="0"/>
                <w:lang w:eastAsia="en-US"/>
              </w:rPr>
              <w:t>10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 xml:space="preserve">ов </w:t>
            </w:r>
            <w:r w:rsidRPr="00660306">
              <w:rPr>
                <w:rFonts w:eastAsia="Cambria"/>
                <w:kern w:val="0"/>
                <w:lang w:eastAsia="en-US"/>
              </w:rPr>
              <w:t xml:space="preserve"> XLR </w:t>
            </w:r>
            <w:r w:rsidRPr="00660306">
              <w:rPr>
                <w:rFonts w:eastAsia="Cambria"/>
                <w:kern w:val="0"/>
                <w:lang w:val="en-US" w:eastAsia="en-US"/>
              </w:rPr>
              <w:t>D</w:t>
            </w:r>
            <w:r w:rsidRPr="00660306">
              <w:rPr>
                <w:rFonts w:eastAsia="Cambria"/>
                <w:kern w:val="0"/>
                <w:lang w:eastAsia="en-US"/>
              </w:rPr>
              <w:t>-типа. Без разъемов</w:t>
            </w:r>
            <w:r>
              <w:rPr>
                <w:rFonts w:eastAsia="Cambria"/>
                <w:kern w:val="0"/>
                <w:lang w:eastAsia="en-US"/>
              </w:rPr>
              <w:t>.</w:t>
            </w:r>
          </w:p>
        </w:tc>
        <w:tc>
          <w:tcPr>
            <w:tcW w:w="2936" w:type="dxa"/>
            <w:vAlign w:val="center"/>
          </w:tcPr>
          <w:p w:rsidR="00660306" w:rsidRPr="004923CB" w:rsidRDefault="007509A1" w:rsidP="00F06A52">
            <w:pPr>
              <w:ind w:hanging="7"/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5379E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9473250" wp14:editId="6B6221DE">
                  <wp:extent cx="1746000" cy="540000"/>
                  <wp:effectExtent l="0" t="0" r="6985" b="0"/>
                  <wp:docPr id="49" name="Рисунок 2" descr="W:\Сазанова Ольга Анатольевна\Лючки сценические\КРЛН-6\1pce+10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:\Сазанова Ольга Анатольевна\Лючки сценические\КРЛН-6\1pce+10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18301" t="35624" r="14547" b="37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06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660306" w:rsidRPr="004923CB" w:rsidRDefault="007509A1" w:rsidP="00660306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7509A1">
              <w:rPr>
                <w:rFonts w:eastAsia="Cambria"/>
                <w:b/>
                <w:kern w:val="0"/>
                <w:lang w:eastAsia="en-US"/>
              </w:rPr>
              <w:t>13-03-261</w:t>
            </w:r>
          </w:p>
        </w:tc>
        <w:tc>
          <w:tcPr>
            <w:tcW w:w="5988" w:type="dxa"/>
          </w:tcPr>
          <w:p w:rsidR="007509A1" w:rsidRDefault="007509A1" w:rsidP="00660306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7509A1">
              <w:rPr>
                <w:rFonts w:eastAsia="Cambria"/>
                <w:b/>
                <w:kern w:val="0"/>
                <w:lang w:eastAsia="en-US"/>
              </w:rPr>
              <w:t>ПН6-R1-F8-M8</w:t>
            </w:r>
          </w:p>
          <w:p w:rsidR="00A0702A" w:rsidRPr="00660306" w:rsidRDefault="00660306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A0702A">
              <w:rPr>
                <w:rFonts w:eastAsia="Cambria"/>
                <w:kern w:val="0"/>
                <w:lang w:eastAsia="en-US"/>
              </w:rPr>
              <w:t>1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A0702A">
              <w:rPr>
                <w:rFonts w:eastAsia="Cambria"/>
                <w:kern w:val="0"/>
                <w:lang w:eastAsia="en-US"/>
              </w:rPr>
              <w:t>ой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A0702A">
              <w:rPr>
                <w:rFonts w:eastAsia="Cambria"/>
                <w:kern w:val="0"/>
                <w:lang w:eastAsia="en-US"/>
              </w:rPr>
              <w:t xml:space="preserve">,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A0702A">
              <w:rPr>
                <w:rFonts w:eastAsia="Cambria"/>
                <w:kern w:val="0"/>
                <w:lang w:eastAsia="en-US"/>
              </w:rPr>
              <w:t>8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A0702A">
              <w:rPr>
                <w:rFonts w:eastAsia="Cambria"/>
                <w:kern w:val="0"/>
                <w:lang w:eastAsia="en-US"/>
              </w:rPr>
              <w:t>ами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="00A0702A" w:rsidRPr="00660306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A0702A" w:rsidRPr="00660306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A0702A">
              <w:rPr>
                <w:rFonts w:eastAsia="Cambria"/>
                <w:kern w:val="0"/>
                <w:lang w:eastAsia="en-US"/>
              </w:rPr>
              <w:t>8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A0702A">
              <w:rPr>
                <w:rFonts w:eastAsia="Cambria"/>
                <w:kern w:val="0"/>
                <w:lang w:eastAsia="en-US"/>
              </w:rPr>
              <w:t>ами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 XLR 3-pin </w:t>
            </w:r>
            <w:proofErr w:type="spellStart"/>
            <w:r w:rsidR="00A0702A" w:rsidRPr="00660306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A0702A" w:rsidRPr="00660306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660306" w:rsidRPr="004923CB" w:rsidRDefault="00660306" w:rsidP="00762495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разъемов: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A0702A">
              <w:rPr>
                <w:rFonts w:eastAsia="Cambria"/>
                <w:kern w:val="0"/>
                <w:lang w:eastAsia="en-US"/>
              </w:rPr>
              <w:t>1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A0702A">
              <w:rPr>
                <w:rFonts w:eastAsia="Cambria"/>
                <w:kern w:val="0"/>
                <w:lang w:eastAsia="en-US"/>
              </w:rPr>
              <w:t>ка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</w:t>
            </w:r>
            <w:r w:rsidR="00A0702A">
              <w:rPr>
                <w:rFonts w:eastAsia="Cambria"/>
                <w:kern w:val="0"/>
                <w:lang w:eastAsia="en-US"/>
              </w:rPr>
              <w:t>, 8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A0702A">
              <w:rPr>
                <w:rFonts w:eastAsia="Cambria"/>
                <w:kern w:val="0"/>
                <w:lang w:eastAsia="en-US"/>
              </w:rPr>
              <w:t>ов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="00A0702A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A0702A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="00A0702A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A0702A">
              <w:rPr>
                <w:rFonts w:eastAsia="Cambria"/>
                <w:kern w:val="0"/>
                <w:lang w:eastAsia="en-US"/>
              </w:rPr>
              <w:t xml:space="preserve"> NC3FD-L-1 и 8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A0702A">
              <w:rPr>
                <w:rFonts w:eastAsia="Cambria"/>
                <w:kern w:val="0"/>
                <w:lang w:eastAsia="en-US"/>
              </w:rPr>
              <w:t xml:space="preserve">ов </w:t>
            </w:r>
            <w:r w:rsidR="00A0702A" w:rsidRPr="00660306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="00A0702A" w:rsidRPr="00660306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A0702A" w:rsidRPr="00660306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="00A0702A" w:rsidRPr="00660306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A0702A" w:rsidRPr="00660306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936" w:type="dxa"/>
            <w:vAlign w:val="center"/>
          </w:tcPr>
          <w:p w:rsidR="00660306" w:rsidRPr="004923CB" w:rsidRDefault="007509A1" w:rsidP="00F06A52">
            <w:pPr>
              <w:ind w:hanging="7"/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95172D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D7F4568" wp14:editId="46969500">
                  <wp:extent cx="1746000" cy="540000"/>
                  <wp:effectExtent l="0" t="0" r="6985" b="0"/>
                  <wp:docPr id="50" name="Рисунок 3" descr="Y:\Сазанова Ольга Анатольевна\Лючки сценические\КРЛН-6\1pce+16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Н-6\1pce+16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676" t="27000" r="13759" b="272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06" w:rsidRPr="004923CB" w:rsidTr="00F06A52">
        <w:trPr>
          <w:trHeight w:val="1712"/>
        </w:trPr>
        <w:tc>
          <w:tcPr>
            <w:tcW w:w="1141" w:type="dxa"/>
            <w:vAlign w:val="center"/>
          </w:tcPr>
          <w:p w:rsidR="00660306" w:rsidRPr="004923CB" w:rsidRDefault="007509A1" w:rsidP="00660306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7509A1">
              <w:rPr>
                <w:rFonts w:eastAsia="Cambria"/>
                <w:b/>
                <w:kern w:val="0"/>
                <w:lang w:eastAsia="en-US"/>
              </w:rPr>
              <w:t>13-03-262</w:t>
            </w:r>
          </w:p>
        </w:tc>
        <w:tc>
          <w:tcPr>
            <w:tcW w:w="5988" w:type="dxa"/>
          </w:tcPr>
          <w:p w:rsidR="00660306" w:rsidRDefault="00660306" w:rsidP="00660306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660306">
              <w:rPr>
                <w:rFonts w:eastAsia="Cambria"/>
                <w:b/>
                <w:kern w:val="0"/>
                <w:lang w:eastAsia="en-US"/>
              </w:rPr>
              <w:t>ОПН6-R</w:t>
            </w:r>
            <w:r w:rsidR="007833A6">
              <w:rPr>
                <w:rFonts w:eastAsia="Cambria"/>
                <w:b/>
                <w:kern w:val="0"/>
                <w:lang w:eastAsia="en-US"/>
              </w:rPr>
              <w:t>1</w:t>
            </w:r>
            <w:bookmarkStart w:id="0" w:name="_GoBack"/>
            <w:bookmarkEnd w:id="0"/>
            <w:r w:rsidRPr="00660306">
              <w:rPr>
                <w:rFonts w:eastAsia="Cambria"/>
                <w:b/>
                <w:kern w:val="0"/>
                <w:lang w:eastAsia="en-US"/>
              </w:rPr>
              <w:t>-D1</w:t>
            </w:r>
            <w:r w:rsidR="00A0702A">
              <w:rPr>
                <w:rFonts w:eastAsia="Cambria"/>
                <w:b/>
                <w:kern w:val="0"/>
                <w:lang w:eastAsia="en-US"/>
              </w:rPr>
              <w:t>6</w:t>
            </w:r>
          </w:p>
          <w:p w:rsidR="00660306" w:rsidRPr="004923CB" w:rsidRDefault="00660306" w:rsidP="00762495">
            <w:pPr>
              <w:spacing w:before="8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КРЛН-6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с </w:t>
            </w:r>
            <w:r w:rsidR="00A0702A">
              <w:rPr>
                <w:rFonts w:eastAsia="Cambria"/>
                <w:kern w:val="0"/>
                <w:lang w:eastAsia="en-US"/>
              </w:rPr>
              <w:t>1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A0702A">
              <w:rPr>
                <w:rFonts w:eastAsia="Cambria"/>
                <w:kern w:val="0"/>
                <w:lang w:eastAsia="en-US"/>
              </w:rPr>
              <w:t>ем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под   розетк</w:t>
            </w:r>
            <w:r w:rsidR="00A0702A">
              <w:rPr>
                <w:rFonts w:eastAsia="Cambria"/>
                <w:kern w:val="0"/>
                <w:lang w:eastAsia="en-US"/>
              </w:rPr>
              <w:t>у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и 1 отверстием под  разъемом XLR </w:t>
            </w:r>
            <w:r w:rsidRPr="004923CB">
              <w:rPr>
                <w:rFonts w:eastAsia="Cambria"/>
                <w:kern w:val="0"/>
                <w:lang w:val="en-US" w:eastAsia="en-US"/>
              </w:rPr>
              <w:t>D</w:t>
            </w:r>
            <w:r w:rsidRPr="004923CB">
              <w:rPr>
                <w:rFonts w:eastAsia="Cambria"/>
                <w:kern w:val="0"/>
                <w:lang w:eastAsia="en-US"/>
              </w:rPr>
              <w:t>-типа.</w:t>
            </w:r>
          </w:p>
          <w:p w:rsidR="00660306" w:rsidRPr="004923CB" w:rsidRDefault="00660306" w:rsidP="00762495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335x102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>
              <w:rPr>
                <w:rFonts w:eastAsia="Cambria"/>
                <w:kern w:val="0"/>
                <w:lang w:eastAsia="en-US"/>
              </w:rPr>
              <w:t>335х75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A0702A">
              <w:rPr>
                <w:rFonts w:eastAsia="Cambria"/>
                <w:kern w:val="0"/>
                <w:lang w:eastAsia="en-US"/>
              </w:rPr>
              <w:t>1</w:t>
            </w:r>
            <w:r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розет</w:t>
            </w:r>
            <w:r w:rsidR="00A0702A">
              <w:rPr>
                <w:rFonts w:eastAsia="Cambria"/>
                <w:kern w:val="0"/>
                <w:lang w:eastAsia="en-US"/>
              </w:rPr>
              <w:t>ка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0168B4">
              <w:rPr>
                <w:rFonts w:eastAsia="Cambria"/>
                <w:kern w:val="0"/>
                <w:lang w:eastAsia="en-US"/>
              </w:rPr>
              <w:t xml:space="preserve"> </w:t>
            </w:r>
            <w:r>
              <w:rPr>
                <w:rFonts w:eastAsia="Cambria"/>
                <w:kern w:val="0"/>
                <w:lang w:eastAsia="en-US"/>
              </w:rPr>
              <w:t xml:space="preserve">и </w:t>
            </w:r>
            <w:r w:rsidRPr="000168B4">
              <w:rPr>
                <w:rFonts w:eastAsia="Cambria"/>
                <w:kern w:val="0"/>
                <w:lang w:eastAsia="en-US"/>
              </w:rPr>
              <w:t>1</w:t>
            </w:r>
            <w:r w:rsidR="00A0702A">
              <w:rPr>
                <w:rFonts w:eastAsia="Cambria"/>
                <w:kern w:val="0"/>
                <w:lang w:eastAsia="en-US"/>
              </w:rPr>
              <w:t>6</w:t>
            </w:r>
            <w:r w:rsidRPr="000168B4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A0702A">
              <w:rPr>
                <w:rFonts w:eastAsia="Cambria"/>
                <w:kern w:val="0"/>
                <w:lang w:eastAsia="en-US"/>
              </w:rPr>
              <w:t xml:space="preserve">ов </w:t>
            </w:r>
            <w:r w:rsidRPr="000168B4">
              <w:rPr>
                <w:rFonts w:eastAsia="Cambria"/>
                <w:kern w:val="0"/>
                <w:lang w:eastAsia="en-US"/>
              </w:rPr>
              <w:t xml:space="preserve"> XLR </w:t>
            </w:r>
            <w:r w:rsidRPr="000168B4">
              <w:rPr>
                <w:rFonts w:eastAsia="Cambria"/>
                <w:kern w:val="0"/>
                <w:lang w:val="en-US" w:eastAsia="en-US"/>
              </w:rPr>
              <w:t>D</w:t>
            </w:r>
            <w:r w:rsidRPr="000168B4">
              <w:rPr>
                <w:rFonts w:eastAsia="Cambria"/>
                <w:kern w:val="0"/>
                <w:lang w:eastAsia="en-US"/>
              </w:rPr>
              <w:t>-типа</w:t>
            </w:r>
            <w:r w:rsidRPr="004923CB">
              <w:rPr>
                <w:rFonts w:eastAsia="Cambria"/>
                <w:kern w:val="0"/>
                <w:lang w:eastAsia="en-US"/>
              </w:rPr>
              <w:t>. Без разъемов.</w:t>
            </w:r>
          </w:p>
        </w:tc>
        <w:tc>
          <w:tcPr>
            <w:tcW w:w="2936" w:type="dxa"/>
            <w:vAlign w:val="center"/>
          </w:tcPr>
          <w:p w:rsidR="00660306" w:rsidRPr="004923CB" w:rsidRDefault="007509A1" w:rsidP="00F06A52">
            <w:pPr>
              <w:ind w:hanging="7"/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5379E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83646D7" wp14:editId="7548662B">
                  <wp:extent cx="1746000" cy="540000"/>
                  <wp:effectExtent l="0" t="0" r="6985" b="0"/>
                  <wp:docPr id="51" name="Рисунок 3" descr="W:\Сазанова Ольга Анатольевна\Лючки сценические\КРЛН-6\1pce+16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:\Сазанова Ольга Анатольевна\Лючки сценические\КРЛН-6\1pce+16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23864" t="36469" r="14378" b="389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000" cy="5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44A" w:rsidRPr="000D26E3" w:rsidRDefault="00EF444A" w:rsidP="00762495"/>
    <w:sectPr w:rsidR="00EF444A" w:rsidRPr="000D26E3" w:rsidSect="00494B09">
      <w:headerReference w:type="even" r:id="rId24"/>
      <w:headerReference w:type="default" r:id="rId25"/>
      <w:footerReference w:type="even" r:id="rId26"/>
      <w:footerReference w:type="default" r:id="rId27"/>
      <w:pgSz w:w="11900" w:h="16840"/>
      <w:pgMar w:top="233" w:right="850" w:bottom="1134" w:left="1134" w:header="283" w:footer="5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115F" w:rsidRDefault="0091115F" w:rsidP="0073658F">
      <w:r>
        <w:separator/>
      </w:r>
    </w:p>
  </w:endnote>
  <w:endnote w:type="continuationSeparator" w:id="0">
    <w:p w:rsidR="0091115F" w:rsidRDefault="0091115F" w:rsidP="00736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15F" w:rsidRDefault="0091115F" w:rsidP="00E03C1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-519430</wp:posOffset>
              </wp:positionH>
              <wp:positionV relativeFrom="paragraph">
                <wp:posOffset>252095</wp:posOffset>
              </wp:positionV>
              <wp:extent cx="6737985" cy="224790"/>
              <wp:effectExtent l="0" t="0" r="0" b="3810"/>
              <wp:wrapNone/>
              <wp:docPr id="21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1115F" w:rsidRPr="005C6A24" w:rsidRDefault="0091115F" w:rsidP="00E03C10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9" type="#_x0000_t202" style="position:absolute;margin-left:-40.9pt;margin-top:19.85pt;width:530.55pt;height:1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" filled="f" stroked="f">
              <v:path arrowok="t"/>
              <v:textbox>
                <w:txbxContent>
                  <w:p w:rsidR="0091115F" w:rsidRPr="005C6A24" w:rsidRDefault="0091115F" w:rsidP="00E03C10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6263E8">
      <w:rPr>
        <w:noProof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-908685</wp:posOffset>
          </wp:positionH>
          <wp:positionV relativeFrom="paragraph">
            <wp:posOffset>309374</wp:posOffset>
          </wp:positionV>
          <wp:extent cx="7599080" cy="437565"/>
          <wp:effectExtent l="19050" t="0" r="0" b="0"/>
          <wp:wrapThrough wrapText="bothSides">
            <wp:wrapPolygon edited="0">
              <wp:start x="-54" y="0"/>
              <wp:lineTo x="-54" y="20721"/>
              <wp:lineTo x="21600" y="20721"/>
              <wp:lineTo x="21600" y="0"/>
              <wp:lineTo x="-54" y="0"/>
            </wp:wrapPolygon>
          </wp:wrapThrough>
          <wp:docPr id="10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950" cy="436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-686435</wp:posOffset>
              </wp:positionH>
              <wp:positionV relativeFrom="paragraph">
                <wp:posOffset>284480</wp:posOffset>
              </wp:positionV>
              <wp:extent cx="6737985" cy="224790"/>
              <wp:effectExtent l="0" t="0" r="0" b="3810"/>
              <wp:wrapNone/>
              <wp:docPr id="19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1115F" w:rsidRPr="00AA3E41" w:rsidRDefault="0091115F" w:rsidP="00E03C10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 xml:space="preserve">ООО «ТТС»         Российский производитель </w:t>
                          </w: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6" o:spid="_x0000_s1030" type="#_x0000_t202" style="position:absolute;margin-left:-54.05pt;margin-top:22.4pt;width:530.55pt;height:1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" filled="f" stroked="f">
              <v:path arrowok="t"/>
              <v:textbox>
                <w:txbxContent>
                  <w:p w:rsidR="0091115F" w:rsidRPr="00AA3E41" w:rsidRDefault="0091115F" w:rsidP="00E03C10">
                    <w:pPr>
                      <w:jc w:val="center"/>
                      <w:rPr>
                        <w:b/>
                        <w:color w:val="FFFFFF" w:themeColor="background1"/>
                      </w:rPr>
                    </w:pP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 xml:space="preserve">ООО «ТТС»         Российский производитель </w:t>
                    </w: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18356"/>
      <w:docPartObj>
        <w:docPartGallery w:val="Page Numbers (Bottom of Page)"/>
        <w:docPartUnique/>
      </w:docPartObj>
    </w:sdtPr>
    <w:sdtEndPr/>
    <w:sdtContent>
      <w:sdt>
        <w:sdtPr>
          <w:id w:val="36256856"/>
          <w:docPartObj>
            <w:docPartGallery w:val="Page Numbers (Top of Page)"/>
            <w:docPartUnique/>
          </w:docPartObj>
        </w:sdtPr>
        <w:sdtEndPr/>
        <w:sdtContent>
          <w:p w:rsidR="0091115F" w:rsidRDefault="0091115F">
            <w:pPr>
              <w:pStyle w:val="a5"/>
              <w:jc w:val="right"/>
            </w:pPr>
            <w:r>
              <w:t xml:space="preserve">Страница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7833A6">
              <w:rPr>
                <w:b/>
                <w:noProof/>
              </w:rPr>
              <w:t>3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из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7833A6">
              <w:rPr>
                <w:b/>
                <w:noProof/>
              </w:rPr>
              <w:t>3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91115F" w:rsidRPr="00AF715A" w:rsidRDefault="0091115F" w:rsidP="00E03C10">
    <w:pPr>
      <w:pStyle w:val="a5"/>
      <w:ind w:left="-851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954D40" wp14:editId="03C14F7E">
              <wp:simplePos x="0" y="0"/>
              <wp:positionH relativeFrom="column">
                <wp:posOffset>-305435</wp:posOffset>
              </wp:positionH>
              <wp:positionV relativeFrom="paragraph">
                <wp:posOffset>102235</wp:posOffset>
              </wp:positionV>
              <wp:extent cx="6737985" cy="224790"/>
              <wp:effectExtent l="0" t="0" r="0" b="3810"/>
              <wp:wrapNone/>
              <wp:docPr id="12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1115F" w:rsidRPr="005C6A24" w:rsidRDefault="0091115F" w:rsidP="00494B09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-24.05pt;margin-top:8.05pt;width:530.55pt;height:17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" filled="f" stroked="f">
              <v:path arrowok="t"/>
              <v:textbox>
                <w:txbxContent>
                  <w:p w:rsidR="0091115F" w:rsidRPr="005C6A24" w:rsidRDefault="0091115F" w:rsidP="00494B09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4384" behindDoc="0" locked="0" layoutInCell="1" allowOverlap="1" wp14:anchorId="2A1353F1" wp14:editId="4287FCBF">
          <wp:simplePos x="0" y="0"/>
          <wp:positionH relativeFrom="column">
            <wp:posOffset>-701040</wp:posOffset>
          </wp:positionH>
          <wp:positionV relativeFrom="paragraph">
            <wp:posOffset>32385</wp:posOffset>
          </wp:positionV>
          <wp:extent cx="7594600" cy="438150"/>
          <wp:effectExtent l="19050" t="0" r="6350" b="0"/>
          <wp:wrapThrough wrapText="bothSides">
            <wp:wrapPolygon edited="0">
              <wp:start x="-54" y="0"/>
              <wp:lineTo x="-54" y="20661"/>
              <wp:lineTo x="21618" y="20661"/>
              <wp:lineTo x="21618" y="0"/>
              <wp:lineTo x="-54" y="0"/>
            </wp:wrapPolygon>
          </wp:wrapThrough>
          <wp:docPr id="63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460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115F" w:rsidRDefault="0091115F" w:rsidP="0073658F">
      <w:r>
        <w:separator/>
      </w:r>
    </w:p>
  </w:footnote>
  <w:footnote w:type="continuationSeparator" w:id="0">
    <w:p w:rsidR="0091115F" w:rsidRDefault="0091115F" w:rsidP="007365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15F" w:rsidRPr="005C6A24" w:rsidRDefault="0091115F" w:rsidP="00E03C10">
    <w:pPr>
      <w:rPr>
        <w:b/>
        <w:sz w:val="36"/>
        <w:szCs w:val="36"/>
      </w:rPr>
    </w:pPr>
    <w:r>
      <w:rPr>
        <w:b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265430</wp:posOffset>
              </wp:positionV>
              <wp:extent cx="4488815" cy="370205"/>
              <wp:effectExtent l="0" t="0" r="0" b="0"/>
              <wp:wrapNone/>
              <wp:docPr id="24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1115F" w:rsidRPr="005C6A24" w:rsidRDefault="0091115F" w:rsidP="00E03C10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www.pult.ppr.ru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75.1pt;margin-top:20.9pt;width:353.45pt;height:29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kcStQIAALo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" filled="f" stroked="f">
              <v:textbox>
                <w:txbxContent>
                  <w:p w:rsidR="0091115F" w:rsidRPr="005C6A24" w:rsidRDefault="0091115F" w:rsidP="00E03C10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www.pult.ppr.ru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b/>
        <w:noProof/>
        <w:sz w:val="36"/>
        <w:szCs w:val="36"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-1094740</wp:posOffset>
          </wp:positionH>
          <wp:positionV relativeFrom="paragraph">
            <wp:posOffset>-179705</wp:posOffset>
          </wp:positionV>
          <wp:extent cx="7587615" cy="897255"/>
          <wp:effectExtent l="19050" t="0" r="0" b="0"/>
          <wp:wrapThrough wrapText="bothSides">
            <wp:wrapPolygon edited="0">
              <wp:start x="-54" y="0"/>
              <wp:lineTo x="-54" y="21096"/>
              <wp:lineTo x="21584" y="21096"/>
              <wp:lineTo x="21584" y="0"/>
              <wp:lineTo x="-54" y="0"/>
            </wp:wrapPolygon>
          </wp:wrapThrough>
          <wp:docPr id="5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7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C6A24">
      <w:rPr>
        <w:b/>
        <w:sz w:val="36"/>
        <w:szCs w:val="36"/>
      </w:rPr>
      <w:t>www.pult.ppr.ru</w:t>
    </w:r>
    <w:r>
      <w:rPr>
        <w:b/>
        <w:noProof/>
        <w:sz w:val="36"/>
        <w:szCs w:val="36"/>
      </w:rPr>
      <w:t xml:space="preserve"> </w:t>
    </w:r>
    <w:r w:rsidRPr="005C6A24">
      <w:rPr>
        <w:b/>
        <w:sz w:val="36"/>
        <w:szCs w:val="36"/>
      </w:rPr>
      <w:t>www.pult.ppr.ru              www.ttsy.ru</w:t>
    </w:r>
  </w:p>
  <w:p w:rsidR="0091115F" w:rsidRDefault="0091115F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440690</wp:posOffset>
              </wp:positionH>
              <wp:positionV relativeFrom="page">
                <wp:posOffset>337185</wp:posOffset>
              </wp:positionV>
              <wp:extent cx="2513965" cy="298450"/>
              <wp:effectExtent l="0" t="0" r="0" b="6350"/>
              <wp:wrapNone/>
              <wp:docPr id="23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1396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1115F" w:rsidRPr="00AF715A" w:rsidRDefault="0091115F" w:rsidP="00E03C10">
                          <w:pPr>
                            <w:rPr>
                              <w:color w:val="FFFFFF" w:themeColor="background1"/>
                              <w:szCs w:val="24"/>
                            </w:rPr>
                          </w:pPr>
                          <w:r w:rsidRPr="00AF715A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www.pult.ppr.ru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4.7pt;margin-top:26.55pt;width:197.95pt;height:2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OAhuwIAAME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" filled="f" stroked="f">
              <v:textbox>
                <w:txbxContent>
                  <w:p w:rsidR="0091115F" w:rsidRPr="00AF715A" w:rsidRDefault="0091115F" w:rsidP="00E03C10">
                    <w:pPr>
                      <w:rPr>
                        <w:color w:val="FFFFFF" w:themeColor="background1"/>
                        <w:szCs w:val="24"/>
                      </w:rPr>
                    </w:pPr>
                    <w:r w:rsidRPr="00AF715A">
                      <w:rPr>
                        <w:color w:val="FFFFFF" w:themeColor="background1"/>
                        <w:sz w:val="24"/>
                        <w:szCs w:val="24"/>
                      </w:rPr>
                      <w:t>www.pult.ppr.ru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15F" w:rsidRDefault="0091115F">
    <w:pPr>
      <w:pStyle w:val="a3"/>
    </w:pPr>
    <w:r>
      <w:rPr>
        <w:noProof/>
      </w:rPr>
      <w:drawing>
        <wp:anchor distT="0" distB="0" distL="114300" distR="114300" simplePos="0" relativeHeight="251654144" behindDoc="0" locked="0" layoutInCell="1" allowOverlap="1">
          <wp:simplePos x="0" y="0"/>
          <wp:positionH relativeFrom="column">
            <wp:posOffset>-1089025</wp:posOffset>
          </wp:positionH>
          <wp:positionV relativeFrom="paragraph">
            <wp:posOffset>-339725</wp:posOffset>
          </wp:positionV>
          <wp:extent cx="7587615" cy="894715"/>
          <wp:effectExtent l="19050" t="0" r="0" b="0"/>
          <wp:wrapThrough wrapText="bothSides">
            <wp:wrapPolygon edited="0">
              <wp:start x="-54" y="0"/>
              <wp:lineTo x="-54" y="21155"/>
              <wp:lineTo x="21584" y="21155"/>
              <wp:lineTo x="21584" y="0"/>
              <wp:lineTo x="-54" y="0"/>
            </wp:wrapPolygon>
          </wp:wrapThrough>
          <wp:docPr id="6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471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291465</wp:posOffset>
              </wp:positionV>
              <wp:extent cx="4488815" cy="370205"/>
              <wp:effectExtent l="0" t="0" r="0" b="0"/>
              <wp:wrapNone/>
              <wp:docPr id="22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1115F" w:rsidRPr="005C6A24" w:rsidRDefault="0091115F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="009D3024">
                            <w:rPr>
                              <w:b/>
                              <w:sz w:val="36"/>
                              <w:szCs w:val="36"/>
                            </w:rPr>
                            <w:t>www.pult-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3.1pt;margin-top:22.95pt;width:353.45pt;height:29.1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869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" filled="f" stroked="f">
              <v:textbox>
                <w:txbxContent>
                  <w:p w:rsidR="0091115F" w:rsidRPr="005C6A24" w:rsidRDefault="0091115F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="009D3024">
                      <w:rPr>
                        <w:b/>
                        <w:sz w:val="36"/>
                        <w:szCs w:val="36"/>
                      </w:rPr>
                      <w:t>www.pult-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91115F" w:rsidRDefault="0091115F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17C"/>
    <w:multiLevelType w:val="hybridMultilevel"/>
    <w:tmpl w:val="E45AE26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166CBF"/>
    <w:multiLevelType w:val="hybridMultilevel"/>
    <w:tmpl w:val="54F249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93A0C"/>
    <w:multiLevelType w:val="hybridMultilevel"/>
    <w:tmpl w:val="403247D8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040702"/>
    <w:multiLevelType w:val="hybridMultilevel"/>
    <w:tmpl w:val="160630D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510F70FD"/>
    <w:multiLevelType w:val="hybridMultilevel"/>
    <w:tmpl w:val="D646E4E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9ED1523"/>
    <w:multiLevelType w:val="hybridMultilevel"/>
    <w:tmpl w:val="28F81C00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DF341FA"/>
    <w:multiLevelType w:val="hybridMultilevel"/>
    <w:tmpl w:val="A5BA6B34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76D5C78"/>
    <w:multiLevelType w:val="hybridMultilevel"/>
    <w:tmpl w:val="87868B04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B791596"/>
    <w:multiLevelType w:val="hybridMultilevel"/>
    <w:tmpl w:val="C6729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276"/>
    <w:rsid w:val="000517B1"/>
    <w:rsid w:val="00065F58"/>
    <w:rsid w:val="00072852"/>
    <w:rsid w:val="000A2D94"/>
    <w:rsid w:val="000A7820"/>
    <w:rsid w:val="000D26E3"/>
    <w:rsid w:val="000E1FE9"/>
    <w:rsid w:val="000E3083"/>
    <w:rsid w:val="000E4400"/>
    <w:rsid w:val="00100B69"/>
    <w:rsid w:val="0010113D"/>
    <w:rsid w:val="00103FEF"/>
    <w:rsid w:val="0012114B"/>
    <w:rsid w:val="00156167"/>
    <w:rsid w:val="00161EFE"/>
    <w:rsid w:val="00162640"/>
    <w:rsid w:val="001655CF"/>
    <w:rsid w:val="00167628"/>
    <w:rsid w:val="00184BEF"/>
    <w:rsid w:val="00192000"/>
    <w:rsid w:val="001D13F2"/>
    <w:rsid w:val="001F640A"/>
    <w:rsid w:val="002200A2"/>
    <w:rsid w:val="0024322B"/>
    <w:rsid w:val="002627D4"/>
    <w:rsid w:val="00271396"/>
    <w:rsid w:val="00277438"/>
    <w:rsid w:val="002840E1"/>
    <w:rsid w:val="002863F6"/>
    <w:rsid w:val="002A0C86"/>
    <w:rsid w:val="002B2C59"/>
    <w:rsid w:val="002B63CE"/>
    <w:rsid w:val="002D205F"/>
    <w:rsid w:val="00314732"/>
    <w:rsid w:val="00324599"/>
    <w:rsid w:val="0034644B"/>
    <w:rsid w:val="0035002B"/>
    <w:rsid w:val="00381D87"/>
    <w:rsid w:val="00390BD2"/>
    <w:rsid w:val="003A30EC"/>
    <w:rsid w:val="003C1B17"/>
    <w:rsid w:val="003E331E"/>
    <w:rsid w:val="003F5CC1"/>
    <w:rsid w:val="00407FE9"/>
    <w:rsid w:val="00417A97"/>
    <w:rsid w:val="004211FB"/>
    <w:rsid w:val="00431FDD"/>
    <w:rsid w:val="00456F14"/>
    <w:rsid w:val="0047621A"/>
    <w:rsid w:val="00494B09"/>
    <w:rsid w:val="004975CF"/>
    <w:rsid w:val="004A5BA7"/>
    <w:rsid w:val="004D29F7"/>
    <w:rsid w:val="004F35F7"/>
    <w:rsid w:val="00527D8E"/>
    <w:rsid w:val="00536384"/>
    <w:rsid w:val="005379EC"/>
    <w:rsid w:val="00542F95"/>
    <w:rsid w:val="0059483F"/>
    <w:rsid w:val="00596B59"/>
    <w:rsid w:val="005B51E2"/>
    <w:rsid w:val="005C7739"/>
    <w:rsid w:val="005C7915"/>
    <w:rsid w:val="005E5B66"/>
    <w:rsid w:val="00604471"/>
    <w:rsid w:val="00613C40"/>
    <w:rsid w:val="00634739"/>
    <w:rsid w:val="006579B2"/>
    <w:rsid w:val="00660306"/>
    <w:rsid w:val="00680B8D"/>
    <w:rsid w:val="006959E1"/>
    <w:rsid w:val="006973B7"/>
    <w:rsid w:val="006A403A"/>
    <w:rsid w:val="006B6420"/>
    <w:rsid w:val="006C403B"/>
    <w:rsid w:val="006D079E"/>
    <w:rsid w:val="006D1967"/>
    <w:rsid w:val="006D52FA"/>
    <w:rsid w:val="00702EAC"/>
    <w:rsid w:val="0073658F"/>
    <w:rsid w:val="00737189"/>
    <w:rsid w:val="007509A1"/>
    <w:rsid w:val="007610BB"/>
    <w:rsid w:val="00762495"/>
    <w:rsid w:val="00771445"/>
    <w:rsid w:val="007833A6"/>
    <w:rsid w:val="007970D3"/>
    <w:rsid w:val="007A42D9"/>
    <w:rsid w:val="007C7740"/>
    <w:rsid w:val="007C7D18"/>
    <w:rsid w:val="007D0B0F"/>
    <w:rsid w:val="00800237"/>
    <w:rsid w:val="00806FB4"/>
    <w:rsid w:val="00815CE7"/>
    <w:rsid w:val="00840F1F"/>
    <w:rsid w:val="00853AC0"/>
    <w:rsid w:val="00853C7E"/>
    <w:rsid w:val="0086386F"/>
    <w:rsid w:val="00863E38"/>
    <w:rsid w:val="00887C85"/>
    <w:rsid w:val="008C010F"/>
    <w:rsid w:val="008C3DFC"/>
    <w:rsid w:val="008D3CD6"/>
    <w:rsid w:val="008F6E5E"/>
    <w:rsid w:val="0090780F"/>
    <w:rsid w:val="0091115F"/>
    <w:rsid w:val="00931BB2"/>
    <w:rsid w:val="00944498"/>
    <w:rsid w:val="0095172D"/>
    <w:rsid w:val="009A6CBB"/>
    <w:rsid w:val="009A744D"/>
    <w:rsid w:val="009B475A"/>
    <w:rsid w:val="009B49D6"/>
    <w:rsid w:val="009C10A1"/>
    <w:rsid w:val="009D3024"/>
    <w:rsid w:val="009F0DD2"/>
    <w:rsid w:val="009F6BF2"/>
    <w:rsid w:val="00A02325"/>
    <w:rsid w:val="00A0702A"/>
    <w:rsid w:val="00A25EE2"/>
    <w:rsid w:val="00A36A72"/>
    <w:rsid w:val="00A6052D"/>
    <w:rsid w:val="00A71A6E"/>
    <w:rsid w:val="00A735F0"/>
    <w:rsid w:val="00AC3A2A"/>
    <w:rsid w:val="00AC6DB8"/>
    <w:rsid w:val="00B11D1C"/>
    <w:rsid w:val="00B2571D"/>
    <w:rsid w:val="00B511E9"/>
    <w:rsid w:val="00B57130"/>
    <w:rsid w:val="00B63159"/>
    <w:rsid w:val="00B63376"/>
    <w:rsid w:val="00B65693"/>
    <w:rsid w:val="00B712D1"/>
    <w:rsid w:val="00BB2818"/>
    <w:rsid w:val="00BB4E3C"/>
    <w:rsid w:val="00BB56C6"/>
    <w:rsid w:val="00C1527C"/>
    <w:rsid w:val="00C176FC"/>
    <w:rsid w:val="00C41B86"/>
    <w:rsid w:val="00C50AA0"/>
    <w:rsid w:val="00C677C5"/>
    <w:rsid w:val="00C747EA"/>
    <w:rsid w:val="00C7781E"/>
    <w:rsid w:val="00C80A81"/>
    <w:rsid w:val="00C81DFB"/>
    <w:rsid w:val="00C94F44"/>
    <w:rsid w:val="00CA78A0"/>
    <w:rsid w:val="00CB2EF9"/>
    <w:rsid w:val="00CB7929"/>
    <w:rsid w:val="00CE788B"/>
    <w:rsid w:val="00CF23F4"/>
    <w:rsid w:val="00D04C6F"/>
    <w:rsid w:val="00D27AB9"/>
    <w:rsid w:val="00D30185"/>
    <w:rsid w:val="00D567F1"/>
    <w:rsid w:val="00D704F5"/>
    <w:rsid w:val="00DF0335"/>
    <w:rsid w:val="00DF6922"/>
    <w:rsid w:val="00E00AF0"/>
    <w:rsid w:val="00E03C10"/>
    <w:rsid w:val="00E061ED"/>
    <w:rsid w:val="00E419BD"/>
    <w:rsid w:val="00E5377E"/>
    <w:rsid w:val="00E61E02"/>
    <w:rsid w:val="00E66F00"/>
    <w:rsid w:val="00EB7C3D"/>
    <w:rsid w:val="00ED1178"/>
    <w:rsid w:val="00EF3C36"/>
    <w:rsid w:val="00EF444A"/>
    <w:rsid w:val="00F05224"/>
    <w:rsid w:val="00F06A52"/>
    <w:rsid w:val="00F20EFD"/>
    <w:rsid w:val="00F33DC6"/>
    <w:rsid w:val="00F56C60"/>
    <w:rsid w:val="00F705A9"/>
    <w:rsid w:val="00F906DE"/>
    <w:rsid w:val="00FC07EA"/>
    <w:rsid w:val="00FE2D6B"/>
    <w:rsid w:val="00FE4276"/>
    <w:rsid w:val="00FE555F"/>
    <w:rsid w:val="00FE60AB"/>
    <w:rsid w:val="00FF5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5C7739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5C7739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tif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E8C324-C2C5-401F-97C1-22922B29B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718</Words>
  <Characters>4098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techwrit</dc:creator>
  <cp:keywords/>
  <dc:description/>
  <cp:lastModifiedBy>o.sazanova</cp:lastModifiedBy>
  <cp:revision>20</cp:revision>
  <cp:lastPrinted>2014-07-07T06:07:00Z</cp:lastPrinted>
  <dcterms:created xsi:type="dcterms:W3CDTF">2014-06-30T05:24:00Z</dcterms:created>
  <dcterms:modified xsi:type="dcterms:W3CDTF">2014-07-08T07:50:00Z</dcterms:modified>
</cp:coreProperties>
</file>